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6F81" w:rsidRDefault="00A27104">
      <w:r>
        <w:rPr>
          <w:noProof/>
          <w:lang w:eastAsia="es-ES"/>
        </w:rPr>
        <w:drawing>
          <wp:inline distT="0" distB="0" distL="0" distR="0" wp14:anchorId="5F59E2A9" wp14:editId="1CCDD772">
            <wp:extent cx="5400040" cy="4319905"/>
            <wp:effectExtent l="0" t="0" r="0" b="444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>
      <w:r>
        <w:rPr>
          <w:noProof/>
          <w:lang w:eastAsia="es-ES"/>
        </w:rPr>
        <w:drawing>
          <wp:inline distT="0" distB="0" distL="0" distR="0" wp14:anchorId="3D513CCD" wp14:editId="11BCE3AF">
            <wp:extent cx="5400040" cy="4319905"/>
            <wp:effectExtent l="0" t="0" r="0" b="444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>
      <w:r>
        <w:rPr>
          <w:noProof/>
          <w:lang w:eastAsia="es-ES"/>
        </w:rPr>
        <w:lastRenderedPageBreak/>
        <w:drawing>
          <wp:inline distT="0" distB="0" distL="0" distR="0" wp14:anchorId="72A29D91" wp14:editId="6A53409E">
            <wp:extent cx="5400040" cy="4319905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49F50B17" wp14:editId="48043DF4">
            <wp:extent cx="5400040" cy="4319905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174643A4" wp14:editId="489197CF">
            <wp:extent cx="5400040" cy="4319905"/>
            <wp:effectExtent l="0" t="0" r="0" b="444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/>
    <w:p w:rsidR="00A27104" w:rsidRDefault="00A27104">
      <w:r>
        <w:t>GOBERNABILIDAD CORPORATIVA (EMPRESAS DE CAPITAL ABIERTO Y CERRADO)</w:t>
      </w:r>
    </w:p>
    <w:p w:rsidR="00A27104" w:rsidRDefault="00A27104"/>
    <w:p w:rsidR="00A27104" w:rsidRDefault="00A27104">
      <w:r>
        <w:rPr>
          <w:noProof/>
          <w:lang w:eastAsia="es-ES"/>
        </w:rPr>
        <w:lastRenderedPageBreak/>
        <w:drawing>
          <wp:inline distT="0" distB="0" distL="0" distR="0" wp14:anchorId="1C63F7EE" wp14:editId="02E3958C">
            <wp:extent cx="5400040" cy="43199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5F21D18" wp14:editId="1043C033">
            <wp:extent cx="5400040" cy="4319905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 wp14:anchorId="660EAC48" wp14:editId="65D8F5B3">
            <wp:extent cx="5400040" cy="4319905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5123102E" wp14:editId="69F855B3">
            <wp:extent cx="5400040" cy="4319905"/>
            <wp:effectExtent l="0" t="0" r="0" b="444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>
      <w:r>
        <w:lastRenderedPageBreak/>
        <w:t xml:space="preserve">COMPROMISOS </w:t>
      </w:r>
      <w:proofErr w:type="spellStart"/>
      <w:r>
        <w:t>VOLUNTÁRIOS</w:t>
      </w:r>
      <w:proofErr w:type="spellEnd"/>
      <w:r>
        <w:t xml:space="preserve"> Y PARTICIPACIÓN EN INICIATIVAS DE RS/ SUSTENTABILIDAD</w:t>
      </w:r>
    </w:p>
    <w:p w:rsidR="00A27104" w:rsidRDefault="00A27104">
      <w:r>
        <w:rPr>
          <w:noProof/>
          <w:lang w:eastAsia="es-ES"/>
        </w:rPr>
        <w:drawing>
          <wp:inline distT="0" distB="0" distL="0" distR="0" wp14:anchorId="4C50C981" wp14:editId="350ECABA">
            <wp:extent cx="5400040" cy="4319905"/>
            <wp:effectExtent l="0" t="0" r="0" b="444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/>
    <w:p w:rsidR="00A27104" w:rsidRDefault="00A27104">
      <w:r>
        <w:t>DIÁLOGO Y COMPROMISO CON LOS PÚBLICOS ESTRATÉGICOS/PARTES INTERESADAS</w:t>
      </w:r>
    </w:p>
    <w:p w:rsidR="00A27104" w:rsidRDefault="00A27104">
      <w:r>
        <w:rPr>
          <w:noProof/>
          <w:lang w:eastAsia="es-ES"/>
        </w:rPr>
        <w:lastRenderedPageBreak/>
        <w:drawing>
          <wp:inline distT="0" distB="0" distL="0" distR="0" wp14:anchorId="6BE30606" wp14:editId="41AAC85B">
            <wp:extent cx="5400040" cy="4319905"/>
            <wp:effectExtent l="0" t="0" r="0" b="44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E236E99" wp14:editId="6151946C">
            <wp:extent cx="5400040" cy="4319905"/>
            <wp:effectExtent l="0" t="0" r="0" b="444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104" w:rsidRDefault="00A27104">
      <w:r>
        <w:lastRenderedPageBreak/>
        <w:t xml:space="preserve">RELACIONES CON INVERSIONISTAS Y REPORTES </w:t>
      </w:r>
      <w:proofErr w:type="spellStart"/>
      <w:r>
        <w:t>FINANCEIROS</w:t>
      </w:r>
      <w:proofErr w:type="spellEnd"/>
    </w:p>
    <w:p w:rsidR="0072764F" w:rsidRDefault="0072764F">
      <w:r>
        <w:rPr>
          <w:noProof/>
          <w:lang w:eastAsia="es-ES"/>
        </w:rPr>
        <w:drawing>
          <wp:inline distT="0" distB="0" distL="0" distR="0" wp14:anchorId="1412F301" wp14:editId="76AA3777">
            <wp:extent cx="5400040" cy="4319905"/>
            <wp:effectExtent l="0" t="0" r="0" b="444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r>
        <w:rPr>
          <w:noProof/>
          <w:lang w:eastAsia="es-ES"/>
        </w:rPr>
        <w:lastRenderedPageBreak/>
        <w:drawing>
          <wp:inline distT="0" distB="0" distL="0" distR="0" wp14:anchorId="7B2D9BA8" wp14:editId="6A0AC1FF">
            <wp:extent cx="5400040" cy="4319905"/>
            <wp:effectExtent l="0" t="0" r="0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proofErr w:type="spellStart"/>
      <w:r>
        <w:t>COMUNICACION</w:t>
      </w:r>
      <w:proofErr w:type="spellEnd"/>
      <w:r>
        <w:t xml:space="preserve"> BASADA EN PRINCIPIOS ÉTICOS Y RESPONSABILIDAD SOCIAL</w:t>
      </w:r>
    </w:p>
    <w:p w:rsidR="0072764F" w:rsidRDefault="0072764F">
      <w:r>
        <w:rPr>
          <w:noProof/>
          <w:lang w:eastAsia="es-ES"/>
        </w:rPr>
        <w:lastRenderedPageBreak/>
        <w:drawing>
          <wp:inline distT="0" distB="0" distL="0" distR="0" wp14:anchorId="21696923" wp14:editId="1815C6F9">
            <wp:extent cx="5400040" cy="4319905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r>
        <w:rPr>
          <w:noProof/>
          <w:lang w:eastAsia="es-ES"/>
        </w:rPr>
        <w:drawing>
          <wp:inline distT="0" distB="0" distL="0" distR="0" wp14:anchorId="43CC789B" wp14:editId="62668DFB">
            <wp:extent cx="5400040" cy="4319905"/>
            <wp:effectExtent l="0" t="0" r="0" b="444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r>
        <w:lastRenderedPageBreak/>
        <w:t>PRÁCTICAS ANTICORRUPCIÓN</w:t>
      </w:r>
    </w:p>
    <w:p w:rsidR="0072764F" w:rsidRDefault="0072764F">
      <w:r>
        <w:rPr>
          <w:noProof/>
          <w:lang w:eastAsia="es-ES"/>
        </w:rPr>
        <w:lastRenderedPageBreak/>
        <w:drawing>
          <wp:inline distT="0" distB="0" distL="0" distR="0" wp14:anchorId="2F14797A" wp14:editId="1CC5C123">
            <wp:extent cx="5400040" cy="4319905"/>
            <wp:effectExtent l="0" t="0" r="0" b="444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39B88ABF" wp14:editId="0DEA4BEC">
            <wp:extent cx="5400040" cy="4319905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r>
        <w:lastRenderedPageBreak/>
        <w:t>PARTICIPACIÓN EN EL DESARROLLO DE POLÍTICAS PÚBLICAS</w:t>
      </w:r>
    </w:p>
    <w:p w:rsidR="0072764F" w:rsidRDefault="0072764F">
      <w:r>
        <w:rPr>
          <w:noProof/>
          <w:lang w:eastAsia="es-ES"/>
        </w:rPr>
        <w:drawing>
          <wp:inline distT="0" distB="0" distL="0" distR="0" wp14:anchorId="313FDD59" wp14:editId="62A9FDC5">
            <wp:extent cx="5400040" cy="4319905"/>
            <wp:effectExtent l="0" t="0" r="0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764F" w:rsidRDefault="0072764F">
      <w:r>
        <w:t>MAPEO DE LOS IMPACTOS DE OPERACIÓN Y GESTIÓN DE RIESGOS</w:t>
      </w:r>
    </w:p>
    <w:p w:rsidR="0072764F" w:rsidRDefault="0072764F">
      <w:r>
        <w:rPr>
          <w:noProof/>
          <w:lang w:eastAsia="es-ES"/>
        </w:rPr>
        <w:lastRenderedPageBreak/>
        <w:drawing>
          <wp:inline distT="0" distB="0" distL="0" distR="0" wp14:anchorId="20909432" wp14:editId="3941B267">
            <wp:extent cx="5400040" cy="4319905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 wp14:anchorId="0C6926CA" wp14:editId="6E2B4BAF">
            <wp:extent cx="5400040" cy="4319905"/>
            <wp:effectExtent l="0" t="0" r="0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764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104"/>
    <w:rsid w:val="00721683"/>
    <w:rsid w:val="0072764F"/>
    <w:rsid w:val="00A27104"/>
    <w:rsid w:val="00D51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EE9F6"/>
  <w15:chartTrackingRefBased/>
  <w15:docId w15:val="{B71C31D6-D433-4130-940B-5C25D4A5AC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14</Pages>
  <Words>77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Escritorio</dc:creator>
  <cp:keywords/>
  <dc:description/>
  <cp:lastModifiedBy>Escritorio</cp:lastModifiedBy>
  <cp:revision>1</cp:revision>
  <dcterms:created xsi:type="dcterms:W3CDTF">2020-10-19T03:41:00Z</dcterms:created>
  <dcterms:modified xsi:type="dcterms:W3CDTF">2020-10-19T04:06:00Z</dcterms:modified>
</cp:coreProperties>
</file>