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F660E" w14:textId="12B93E11" w:rsidR="000246D5" w:rsidRDefault="00A05C84">
      <w:r>
        <w:rPr>
          <w:noProof/>
        </w:rPr>
        <w:drawing>
          <wp:inline distT="0" distB="0" distL="0" distR="0" wp14:anchorId="678EDB6B" wp14:editId="10C69D94">
            <wp:extent cx="6120266" cy="12115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0775" cy="1225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46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84"/>
    <w:rsid w:val="000246D5"/>
    <w:rsid w:val="00A0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B51F"/>
  <w15:chartTrackingRefBased/>
  <w15:docId w15:val="{F7A1D035-0DE3-4DD0-AED2-C4FBAF85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Terán</dc:creator>
  <cp:keywords/>
  <dc:description/>
  <cp:lastModifiedBy>Vero Terán</cp:lastModifiedBy>
  <cp:revision>1</cp:revision>
  <dcterms:created xsi:type="dcterms:W3CDTF">2020-10-26T14:55:00Z</dcterms:created>
  <dcterms:modified xsi:type="dcterms:W3CDTF">2020-10-26T14:56:00Z</dcterms:modified>
</cp:coreProperties>
</file>