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C3" w:rsidRPr="00A35BC3" w:rsidRDefault="00A35BC3" w:rsidP="00A35BC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b/>
          <w:bCs/>
          <w:sz w:val="24"/>
          <w:szCs w:val="24"/>
          <w:lang w:val="es-ES"/>
        </w:rPr>
        <w:t>Unidad 2 - Esfuerzo y deformación axial - Contenidos y referentes bibliográficos</w:t>
      </w:r>
    </w:p>
    <w:p w:rsidR="00A35BC3" w:rsidRPr="00A35BC3" w:rsidRDefault="00A35BC3" w:rsidP="00A35B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b/>
          <w:bCs/>
          <w:sz w:val="24"/>
          <w:szCs w:val="24"/>
          <w:lang w:val="es-ES"/>
        </w:rPr>
        <w:t>Contenidos y referentes bibliográficos de la unidad</w:t>
      </w:r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>Para abordar los contenidos se requiere consultar los siguientes referentes bibliográficos. Todos estos contenidos deben ser revisados para dar solución a las actividades en la Fase 4.</w:t>
      </w:r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</w:rPr>
        <w:t xml:space="preserve">Beer, F., Johnston, E. R., De Wolf, J. T. y </w:t>
      </w:r>
      <w:proofErr w:type="spellStart"/>
      <w:r w:rsidRPr="00A35BC3">
        <w:rPr>
          <w:rFonts w:ascii="Arial" w:eastAsia="Times New Roman" w:hAnsi="Arial" w:cs="Arial"/>
          <w:sz w:val="24"/>
          <w:szCs w:val="24"/>
        </w:rPr>
        <w:t>Mazurek</w:t>
      </w:r>
      <w:proofErr w:type="spellEnd"/>
      <w:r w:rsidRPr="00A35BC3">
        <w:rPr>
          <w:rFonts w:ascii="Arial" w:eastAsia="Times New Roman" w:hAnsi="Arial" w:cs="Arial"/>
          <w:sz w:val="24"/>
          <w:szCs w:val="24"/>
        </w:rPr>
        <w:t xml:space="preserve">, D. F. (2017). 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Mecánica de Materiales (7a. ed.). Mc. Graw </w:t>
      </w:r>
      <w:proofErr w:type="spellStart"/>
      <w:r w:rsidRPr="00A35BC3">
        <w:rPr>
          <w:rFonts w:ascii="Arial" w:eastAsia="Times New Roman" w:hAnsi="Arial" w:cs="Arial"/>
          <w:sz w:val="24"/>
          <w:szCs w:val="24"/>
          <w:lang w:val="es-ES"/>
        </w:rPr>
        <w:t>Hilll</w:t>
      </w:r>
      <w:proofErr w:type="spellEnd"/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 (pp. 3-41; 49-69 y 611-621). Recuperado de: </w:t>
      </w:r>
      <w:hyperlink r:id="rId4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http://www.ebooks7-24.com.bibliotecavirtual.unad.edu.co/?il=6043&amp;pg=22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>   </w:t>
      </w:r>
      <w:bookmarkStart w:id="0" w:name="_GoBack"/>
      <w:bookmarkEnd w:id="0"/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b/>
          <w:bCs/>
          <w:sz w:val="24"/>
          <w:szCs w:val="24"/>
          <w:lang w:val="es-ES"/>
        </w:rPr>
        <w:t>Esfuerzo y deformación axial</w:t>
      </w:r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Barbosa, J. E. (2017). 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Concepto de esfuerzo. Recuperado de: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> </w:t>
      </w:r>
      <w:hyperlink r:id="rId5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https://repository.unad.edu.co/handle/10596/11865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Barbosa, J. E. (2017). 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Carga Axial esfuerzo y deformación. Recuperado de: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> </w:t>
      </w:r>
      <w:hyperlink r:id="rId6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https://repository.unad.edu.co/handle/10596/11866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Barbosa, J. E. (2019). 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Ejercicio esfuerzo y deformación Axial. Recuperado de: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> </w:t>
      </w:r>
      <w:hyperlink r:id="rId7" w:tgtFrame="_blank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https://repository.unad.edu.co/handle/10596/30405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Barbosa, J. E. (2017). 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Columnas. Recuperado de: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> </w:t>
      </w:r>
      <w:hyperlink r:id="rId8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https://repository.unad.edu.co/handle/10596/30399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 xml:space="preserve">Barbosa, J. E. (2017). 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Cálculo de esfuerzos y factores de seguridad en elementos de la estructura. Recuperado de: </w:t>
      </w:r>
      <w:hyperlink r:id="rId9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https://repository.unad.edu.co/handle/10596/11859</w:t>
        </w:r>
      </w:hyperlink>
    </w:p>
    <w:p w:rsidR="00A35BC3" w:rsidRPr="00A35BC3" w:rsidRDefault="00A35BC3" w:rsidP="00A35B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>Barbosa, J. E. (2020). </w:t>
      </w:r>
      <w:r w:rsidRPr="00A35BC3">
        <w:rPr>
          <w:rFonts w:ascii="Arial" w:eastAsia="Times New Roman" w:hAnsi="Arial" w:cs="Arial"/>
          <w:i/>
          <w:iCs/>
          <w:sz w:val="24"/>
          <w:szCs w:val="24"/>
          <w:lang w:val="es-ES"/>
        </w:rPr>
        <w:t>Aplicación del teorema de Steiner o de ejes paralelos. Recuperado de:</w:t>
      </w:r>
      <w:r w:rsidRPr="00A35BC3">
        <w:rPr>
          <w:rFonts w:ascii="Arial" w:eastAsia="Times New Roman" w:hAnsi="Arial" w:cs="Arial"/>
          <w:sz w:val="24"/>
          <w:szCs w:val="24"/>
          <w:lang w:val="es-ES"/>
        </w:rPr>
        <w:t>  </w:t>
      </w:r>
      <w:hyperlink r:id="rId10" w:history="1">
        <w:r w:rsidRPr="00A35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https://repository.unad.edu.co/handle/10596/35205</w:t>
        </w:r>
      </w:hyperlink>
    </w:p>
    <w:p w:rsidR="00A35BC3" w:rsidRPr="00A35BC3" w:rsidRDefault="00A35BC3" w:rsidP="00A35B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35BC3">
        <w:rPr>
          <w:rFonts w:ascii="Arial" w:eastAsia="Times New Roman" w:hAnsi="Arial" w:cs="Arial"/>
          <w:sz w:val="24"/>
          <w:szCs w:val="24"/>
          <w:lang w:val="es-ES"/>
        </w:rPr>
        <w:t>Última modificación: miércoles, 25 de noviembre de 2020, 12:06</w:t>
      </w:r>
    </w:p>
    <w:p w:rsidR="00CB6E82" w:rsidRPr="00A35BC3" w:rsidRDefault="00CB6E82">
      <w:pPr>
        <w:rPr>
          <w:rFonts w:ascii="Arial" w:hAnsi="Arial" w:cs="Arial"/>
          <w:sz w:val="24"/>
          <w:szCs w:val="24"/>
          <w:lang w:val="es-ES"/>
        </w:rPr>
      </w:pPr>
    </w:p>
    <w:sectPr w:rsidR="00CB6E82" w:rsidRPr="00A35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3"/>
    <w:rsid w:val="00A35BC3"/>
    <w:rsid w:val="00C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64BB4-7186-412B-B77A-A789766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A35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5B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A35B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A35B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35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nad.edu.co/handle/10596/30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y.unad.edu.co/handle/10596/304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y.unad.edu.co/handle/10596/118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sitory.unad.edu.co/handle/10596/11865" TargetMode="External"/><Relationship Id="rId10" Type="http://schemas.openxmlformats.org/officeDocument/2006/relationships/hyperlink" Target="https://repository.unad.edu.co/handle/10596/35205" TargetMode="External"/><Relationship Id="rId4" Type="http://schemas.openxmlformats.org/officeDocument/2006/relationships/hyperlink" Target="http://www.ebooks7-24.com.bibliotecavirtual.unad.edu.co/?il=6043&amp;pg=22" TargetMode="External"/><Relationship Id="rId9" Type="http://schemas.openxmlformats.org/officeDocument/2006/relationships/hyperlink" Target="https://repository.unad.edu.co/handle/10596/118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2021-02-14T12:14:00Z</dcterms:created>
  <dcterms:modified xsi:type="dcterms:W3CDTF">2021-02-14T12:15:00Z</dcterms:modified>
</cp:coreProperties>
</file>