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99" w:rsidRDefault="00A14299" w:rsidP="00A142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14299">
        <w:rPr>
          <w:rFonts w:ascii="Times New Roman" w:hAnsi="Times New Roman" w:cs="Times New Roman"/>
          <w:b/>
          <w:sz w:val="24"/>
          <w:szCs w:val="24"/>
          <w:lang w:val="es-US"/>
        </w:rPr>
        <w:t>Usuarios finales casuales</w:t>
      </w:r>
    </w:p>
    <w:p w:rsidR="00A14299" w:rsidRPr="00A14299" w:rsidRDefault="00A14299" w:rsidP="00A142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14299">
        <w:rPr>
          <w:rFonts w:ascii="Times New Roman" w:hAnsi="Times New Roman" w:cs="Times New Roman"/>
          <w:sz w:val="24"/>
          <w:szCs w:val="24"/>
        </w:rPr>
        <w:t>“Acceden ocasionalmente a la base de datos, pero pueden necesitar una información diferente en cada momento.”</w:t>
      </w:r>
    </w:p>
    <w:p w:rsidR="00A14299" w:rsidRPr="00A14299" w:rsidRDefault="00A14299" w:rsidP="00A142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A142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14299">
        <w:rPr>
          <w:rFonts w:ascii="Times New Roman" w:hAnsi="Times New Roman" w:cs="Times New Roman"/>
          <w:sz w:val="24"/>
          <w:szCs w:val="24"/>
        </w:rPr>
        <w:t>B.Navate</w:t>
      </w:r>
      <w:proofErr w:type="spellEnd"/>
      <w:proofErr w:type="gramEnd"/>
      <w:r w:rsidRPr="00A14299">
        <w:rPr>
          <w:rFonts w:ascii="Times New Roman" w:hAnsi="Times New Roman" w:cs="Times New Roman"/>
          <w:sz w:val="24"/>
          <w:szCs w:val="24"/>
        </w:rPr>
        <w:t>, 2007, pág. 14).</w:t>
      </w:r>
      <w:bookmarkStart w:id="0" w:name="_GoBack"/>
      <w:bookmarkEnd w:id="0"/>
    </w:p>
    <w:sectPr w:rsidR="00A14299" w:rsidRPr="00A1429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99"/>
    <w:rsid w:val="00883C6F"/>
    <w:rsid w:val="00A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4D86"/>
  <w15:chartTrackingRefBased/>
  <w15:docId w15:val="{EE89AF82-CBBC-4001-9115-F491416F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2022-03-12T03:00:00Z</dcterms:created>
  <dcterms:modified xsi:type="dcterms:W3CDTF">2022-03-12T03:02:00Z</dcterms:modified>
</cp:coreProperties>
</file>