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A2C1" w14:textId="77777777" w:rsidR="005A0517" w:rsidRPr="005A0517" w:rsidRDefault="005A0517" w:rsidP="005A0517">
      <w:pPr>
        <w:ind w:firstLine="0"/>
        <w:rPr>
          <w:b/>
          <w:bCs/>
          <w:color w:val="FF0000"/>
        </w:rPr>
      </w:pPr>
      <w:r w:rsidRPr="005A0517">
        <w:rPr>
          <w:b/>
          <w:bCs/>
          <w:color w:val="FF0000"/>
        </w:rPr>
        <w:t>Aplicada.</w:t>
      </w:r>
    </w:p>
    <w:p w14:paraId="24871233" w14:textId="6C647A09" w:rsidR="005A0517" w:rsidRDefault="005A0517" w:rsidP="005A0517">
      <w:r>
        <w:t>“Guarda íntima relación con la básica, pues depende de los descubrimientos y avances de la investigación básica y se enriquece con ellos, pero se caracteriza por su interés en la aplicación, utilización y consecuencias prácticas de los conocimientos” (Muñoz, 2012, pág. 52).</w:t>
      </w:r>
    </w:p>
    <w:sectPr w:rsidR="005A0517" w:rsidSect="005A0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7"/>
    <w:rsid w:val="005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BA09"/>
  <w15:chartTrackingRefBased/>
  <w15:docId w15:val="{E38E1C6A-4B9D-40DB-B23A-73790D47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A0517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2022-08-27T05:58:00Z</dcterms:created>
  <dcterms:modified xsi:type="dcterms:W3CDTF">2022-08-27T05:59:00Z</dcterms:modified>
</cp:coreProperties>
</file>