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5F87DD6F" w:rsidR="008F3FEF" w:rsidRPr="009720E7" w:rsidRDefault="00000C45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Cardinalidad de una Relación</w:t>
      </w:r>
    </w:p>
    <w:p w14:paraId="030C63EE" w14:textId="3B17472A" w:rsidR="009720E7" w:rsidRPr="009720E7" w:rsidRDefault="00817C4C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Ricardo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000C45">
        <w:rPr>
          <w:rFonts w:ascii="Times New Roman" w:hAnsi="Times New Roman" w:cs="Times New Roman"/>
          <w:sz w:val="24"/>
          <w:szCs w:val="24"/>
        </w:rPr>
        <w:t>es el número de entidades a la que otra entidad puede mapear bajo dicha relación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000C45">
        <w:rPr>
          <w:rFonts w:ascii="Times New Roman" w:hAnsi="Times New Roman" w:cs="Times New Roman"/>
          <w:sz w:val="24"/>
          <w:szCs w:val="24"/>
        </w:rPr>
        <w:t>6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00C45"/>
    <w:rsid w:val="00005FB2"/>
    <w:rsid w:val="000D5A25"/>
    <w:rsid w:val="000F57E1"/>
    <w:rsid w:val="003C025E"/>
    <w:rsid w:val="00490433"/>
    <w:rsid w:val="0049437B"/>
    <w:rsid w:val="005972B1"/>
    <w:rsid w:val="00682425"/>
    <w:rsid w:val="00817C4C"/>
    <w:rsid w:val="00883DD0"/>
    <w:rsid w:val="009720E7"/>
    <w:rsid w:val="009A215F"/>
    <w:rsid w:val="00B65BAF"/>
    <w:rsid w:val="00CB1DDE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4</cp:revision>
  <dcterms:created xsi:type="dcterms:W3CDTF">2023-03-06T02:57:00Z</dcterms:created>
  <dcterms:modified xsi:type="dcterms:W3CDTF">2023-03-10T00:39:00Z</dcterms:modified>
</cp:coreProperties>
</file>