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0A690CD8" w:rsidR="00D06722" w:rsidRPr="00D25E94" w:rsidRDefault="00D25E94" w:rsidP="00D25E94">
      <w:r>
        <w:t>“</w:t>
      </w:r>
      <w:r w:rsidRPr="00D25E94">
        <w:t>Base de datos física. Los datos tal cual son almacenados en disco</w:t>
      </w:r>
      <w:r>
        <w:t xml:space="preserve">” </w:t>
      </w:r>
      <w:r w:rsidRPr="00D25E94">
        <w:t>(Sánchez, 2004, pág. 1).</w:t>
      </w:r>
    </w:p>
    <w:sectPr w:rsidR="00D06722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7477" w14:textId="77777777" w:rsidR="00D637A2" w:rsidRDefault="00D637A2" w:rsidP="007A2038">
      <w:pPr>
        <w:spacing w:after="0" w:line="240" w:lineRule="auto"/>
      </w:pPr>
      <w:r>
        <w:separator/>
      </w:r>
    </w:p>
  </w:endnote>
  <w:endnote w:type="continuationSeparator" w:id="0">
    <w:p w14:paraId="74EF0E12" w14:textId="77777777" w:rsidR="00D637A2" w:rsidRDefault="00D637A2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D619" w14:textId="77777777" w:rsidR="00D637A2" w:rsidRDefault="00D637A2" w:rsidP="007A2038">
      <w:pPr>
        <w:spacing w:after="0" w:line="240" w:lineRule="auto"/>
      </w:pPr>
      <w:r>
        <w:separator/>
      </w:r>
    </w:p>
  </w:footnote>
  <w:footnote w:type="continuationSeparator" w:id="0">
    <w:p w14:paraId="6ADABF4F" w14:textId="77777777" w:rsidR="00D637A2" w:rsidRDefault="00D637A2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97680"/>
    <w:rsid w:val="001D498D"/>
    <w:rsid w:val="00215F77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37A2"/>
    <w:rsid w:val="00D67434"/>
    <w:rsid w:val="00D9484B"/>
    <w:rsid w:val="00E147A6"/>
    <w:rsid w:val="00E44EFD"/>
    <w:rsid w:val="00EE68A3"/>
    <w:rsid w:val="00F35B25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2023-03-11T05:15:00Z</dcterms:created>
  <dcterms:modified xsi:type="dcterms:W3CDTF">2023-03-11T05:15:00Z</dcterms:modified>
</cp:coreProperties>
</file>