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6A71" w14:textId="5942B50C" w:rsidR="00E46AD6" w:rsidRDefault="00E46AD6" w:rsidP="00C55622">
      <w:r>
        <w:t>La función de</w:t>
      </w:r>
      <w:r w:rsidR="00D859CA">
        <w:t xml:space="preserve"> </w:t>
      </w:r>
      <w:r w:rsidR="00C55622">
        <w:t xml:space="preserve">control </w:t>
      </w:r>
      <w:r w:rsidR="00D859CA">
        <w:t>“</w:t>
      </w:r>
      <w:r w:rsidR="00C55622">
        <w:t>i</w:t>
      </w:r>
      <w:r w:rsidR="00C55622">
        <w:t>ncorpora las funciones que permiten una buena</w:t>
      </w:r>
      <w:r w:rsidR="00C55622">
        <w:t xml:space="preserve"> </w:t>
      </w:r>
      <w:r w:rsidR="00C55622">
        <w:t xml:space="preserve">comunicación con la base de datos. </w:t>
      </w:r>
      <w:r w:rsidR="00C55622">
        <w:t>Además,</w:t>
      </w:r>
      <w:r w:rsidR="00C55622">
        <w:t xml:space="preserve"> proporciona al DBA los</w:t>
      </w:r>
      <w:r w:rsidR="00C55622">
        <w:t xml:space="preserve"> </w:t>
      </w:r>
      <w:r w:rsidR="00C55622">
        <w:t>procedimientos</w:t>
      </w:r>
      <w:r w:rsidR="00C55622">
        <w:t xml:space="preserve"> </w:t>
      </w:r>
      <w:r w:rsidR="00C55622">
        <w:t>necesarios para realizar su labor</w:t>
      </w:r>
      <w:r w:rsidR="00D859CA">
        <w:t>”</w:t>
      </w:r>
      <w:r w:rsidR="00D859CA" w:rsidRPr="00D859CA">
        <w:t xml:space="preserve"> </w:t>
      </w:r>
      <w:r w:rsidR="00D859CA" w:rsidRPr="00D859CA">
        <w:t>(Sánchez, 2004, pág. </w:t>
      </w:r>
      <w:r w:rsidR="00D859CA">
        <w:t>10</w:t>
      </w:r>
      <w:r w:rsidR="00D859CA" w:rsidRPr="00D859CA">
        <w:t>)</w:t>
      </w:r>
      <w:r w:rsidR="00D859CA">
        <w:t>.</w:t>
      </w:r>
    </w:p>
    <w:sectPr w:rsidR="00E46AD6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B9E3" w14:textId="77777777" w:rsidR="008D08C1" w:rsidRDefault="008D08C1" w:rsidP="007A2038">
      <w:pPr>
        <w:spacing w:after="0" w:line="240" w:lineRule="auto"/>
      </w:pPr>
      <w:r>
        <w:separator/>
      </w:r>
    </w:p>
  </w:endnote>
  <w:endnote w:type="continuationSeparator" w:id="0">
    <w:p w14:paraId="5AB1F0D3" w14:textId="77777777" w:rsidR="008D08C1" w:rsidRDefault="008D08C1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FC4C" w14:textId="77777777" w:rsidR="008D08C1" w:rsidRDefault="008D08C1" w:rsidP="007A2038">
      <w:pPr>
        <w:spacing w:after="0" w:line="240" w:lineRule="auto"/>
      </w:pPr>
      <w:r>
        <w:separator/>
      </w:r>
    </w:p>
  </w:footnote>
  <w:footnote w:type="continuationSeparator" w:id="0">
    <w:p w14:paraId="7AB21570" w14:textId="77777777" w:rsidR="008D08C1" w:rsidRDefault="008D08C1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8D08C1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55622"/>
    <w:rsid w:val="00C64EA5"/>
    <w:rsid w:val="00C80015"/>
    <w:rsid w:val="00CB0278"/>
    <w:rsid w:val="00D06722"/>
    <w:rsid w:val="00D6684A"/>
    <w:rsid w:val="00D67434"/>
    <w:rsid w:val="00D859CA"/>
    <w:rsid w:val="00D9484B"/>
    <w:rsid w:val="00E147A6"/>
    <w:rsid w:val="00E44EFD"/>
    <w:rsid w:val="00E46AD6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2023-03-11T04:46:00Z</dcterms:created>
  <dcterms:modified xsi:type="dcterms:W3CDTF">2023-03-11T04:46:00Z</dcterms:modified>
</cp:coreProperties>
</file>