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C6C" w:rsidRPr="005A7BB4" w:rsidRDefault="005A7BB4" w:rsidP="005A7BB4">
      <w:pPr>
        <w:jc w:val="center"/>
        <w:rPr>
          <w:b/>
        </w:rPr>
      </w:pPr>
      <w:r w:rsidRPr="005A7BB4">
        <w:rPr>
          <w:b/>
        </w:rPr>
        <w:t>MAPAS CONCEPTUALES EN LA EDUCACIÓN FISICA ESCOLAR</w:t>
      </w:r>
    </w:p>
    <w:p w:rsidR="005A7BB4" w:rsidRDefault="005A7BB4"/>
    <w:p w:rsidR="005A7BB4" w:rsidRDefault="005A7BB4">
      <w:pPr>
        <w:rPr>
          <w:b/>
        </w:rPr>
      </w:pPr>
      <w:r w:rsidRPr="005A7BB4">
        <w:rPr>
          <w:b/>
        </w:rPr>
        <w:t>INTRODUCCIÓN Y JUSTIFICACIÓN</w:t>
      </w:r>
    </w:p>
    <w:p w:rsidR="005A7BB4" w:rsidRDefault="005A7BB4">
      <w:pPr>
        <w:rPr>
          <w:b/>
        </w:rPr>
      </w:pPr>
    </w:p>
    <w:p w:rsidR="005A7BB4" w:rsidRDefault="005A7BB4">
      <w:r w:rsidRPr="005A7BB4">
        <w:t xml:space="preserve">Los </w:t>
      </w:r>
      <w:r>
        <w:t>mapas conceptuales constituyen una herramienta fundamental para estructurar el conocimiento, para organizar la información y para extraer la información más importante y relevante. Además, al estar estructurados de manera reticular nos presenta los distintos conceptos así como la relación existente entre ellos.</w:t>
      </w:r>
    </w:p>
    <w:p w:rsidR="005A7BB4" w:rsidRDefault="005A7BB4"/>
    <w:p w:rsidR="005A7BB4" w:rsidRDefault="005A7BB4">
      <w:r>
        <w:t xml:space="preserve">Al ser presentados de una manera gráfica son más fácilmente asimilar por los alumnos pues en un simple golpe de vista son capaces de localizar los conceptos </w:t>
      </w:r>
      <w:proofErr w:type="gramStart"/>
      <w:r>
        <w:t>fundamentales ,</w:t>
      </w:r>
      <w:proofErr w:type="gramEnd"/>
      <w:r>
        <w:t xml:space="preserve"> la jerarquía con conceptos secundarios y la relación entre todos ellos.</w:t>
      </w:r>
    </w:p>
    <w:p w:rsidR="005A7BB4" w:rsidRDefault="005A7BB4"/>
    <w:p w:rsidR="005A7BB4" w:rsidRDefault="005A7BB4">
      <w:r>
        <w:t>Si además sumamos la utilización de distintos colores para resaltar las distintas jerarquías (en nuestro caso utilizaremos colores más fuertes para los conceptos más importantes o principales y colores más suaves para los secundarios).</w:t>
      </w:r>
    </w:p>
    <w:p w:rsidR="005A7BB4" w:rsidRDefault="005A7BB4"/>
    <w:p w:rsidR="005A7BB4" w:rsidRDefault="005A7BB4">
      <w:r>
        <w:t>Las nuevas tecnologías amplían, además, las posibilidades de dichos mapas pues permiten introducir imágenes, vídeos, sonidos, otros mapas, desplegar sucesivamente los elementos a la hora de presentarlos, una mejor organización y posibilidades infinitas por descubrir y aprovechar.</w:t>
      </w:r>
    </w:p>
    <w:p w:rsidR="005A7BB4" w:rsidRDefault="005A7BB4"/>
    <w:p w:rsidR="005A7BB4" w:rsidRDefault="005A7BB4">
      <w:r>
        <w:t xml:space="preserve">Por tanto, podemos decir que la realización de mapas conceptuales para la presentación de la información nos ayudará </w:t>
      </w:r>
      <w:r w:rsidR="00950F33">
        <w:t xml:space="preserve">a conseguir una serie de </w:t>
      </w:r>
      <w:r w:rsidR="00950F33" w:rsidRPr="00950F33">
        <w:rPr>
          <w:u w:val="single"/>
        </w:rPr>
        <w:t>objetivos</w:t>
      </w:r>
      <w:r w:rsidR="00950F33">
        <w:t xml:space="preserve"> como </w:t>
      </w:r>
      <w:r>
        <w:t xml:space="preserve"> una mejor transmisión de ést</w:t>
      </w:r>
      <w:r w:rsidR="00950F33">
        <w:t xml:space="preserve">a, </w:t>
      </w:r>
      <w:r>
        <w:t xml:space="preserve"> que los alumnos </w:t>
      </w:r>
      <w:r w:rsidR="00372968">
        <w:t>capten e interioricen de una manera más fácil los distintos conceptos, jerarquías y relaciones así como darles a éstos una herramienta fundamental para que organicen y memoricen la información de una manera más fácil, más significativa y motivadora.</w:t>
      </w:r>
    </w:p>
    <w:p w:rsidR="00372968" w:rsidRDefault="00372968"/>
    <w:p w:rsidR="00372968" w:rsidRDefault="00372968"/>
    <w:p w:rsidR="00372968" w:rsidRDefault="00372968"/>
    <w:p w:rsidR="00372968" w:rsidRDefault="00372968"/>
    <w:p w:rsidR="00372968" w:rsidRDefault="00372968"/>
    <w:p w:rsidR="00372968" w:rsidRDefault="00372968"/>
    <w:p w:rsidR="00372968" w:rsidRDefault="00372968">
      <w:pPr>
        <w:rPr>
          <w:b/>
        </w:rPr>
      </w:pPr>
      <w:r>
        <w:rPr>
          <w:b/>
        </w:rPr>
        <w:t>LOS MAPAS CONCEPTUALES EN EDUCACIÓN FÍSICA</w:t>
      </w:r>
    </w:p>
    <w:p w:rsidR="00372968" w:rsidRDefault="00372968">
      <w:r>
        <w:t>El área de Educación Física es, fundamentalmente, un área con carácter práctico, los contenidos procedimentales y actitudinales constituyen buena parte de la carga lectiva de la asignatura. Así nos haremos dos preguntas:</w:t>
      </w:r>
    </w:p>
    <w:p w:rsidR="00950F33" w:rsidRDefault="00950F33"/>
    <w:p w:rsidR="00372968" w:rsidRDefault="00372968" w:rsidP="00372968">
      <w:pPr>
        <w:rPr>
          <w:i/>
        </w:rPr>
      </w:pPr>
      <w:r w:rsidRPr="00372968">
        <w:rPr>
          <w:i/>
        </w:rPr>
        <w:t>“</w:t>
      </w:r>
      <w:proofErr w:type="gramStart"/>
      <w:r w:rsidRPr="00372968">
        <w:rPr>
          <w:i/>
        </w:rPr>
        <w:t xml:space="preserve">¿ </w:t>
      </w:r>
      <w:r>
        <w:rPr>
          <w:i/>
        </w:rPr>
        <w:t>Por</w:t>
      </w:r>
      <w:proofErr w:type="gramEnd"/>
      <w:r>
        <w:rPr>
          <w:i/>
        </w:rPr>
        <w:t xml:space="preserve"> qué</w:t>
      </w:r>
      <w:r w:rsidRPr="00372968">
        <w:rPr>
          <w:i/>
        </w:rPr>
        <w:t xml:space="preserve"> utilizar los mapas conceptuales en Educación Física?”</w:t>
      </w:r>
    </w:p>
    <w:p w:rsidR="00372968" w:rsidRDefault="00372968" w:rsidP="00372968">
      <w:r w:rsidRPr="00EA0A1C">
        <w:t>A</w:t>
      </w:r>
      <w:r w:rsidR="00EA0A1C">
        <w:t>l igual que el resto de asignaturas, el área de E.F. también contiene una serie de contenidos de carácter conceptual a ser transmitidos a los alumnos: las reglas de los distintos juegos y deportes, las normas de clase, aspectos relacionados con la higiene personal y cuidado del cuerpo, la organización del tiempo libre y el ocio, la relación con los compañeros y consigo mismo así como los contenidos expresivos.</w:t>
      </w:r>
    </w:p>
    <w:p w:rsidR="00EA0A1C" w:rsidRDefault="00EA0A1C" w:rsidP="00372968"/>
    <w:p w:rsidR="00372968" w:rsidRDefault="00EA0A1C">
      <w:r>
        <w:t>Por tanto, la utilización de los mapas conceptuales, a través de la herramienta TIC “</w:t>
      </w:r>
      <w:proofErr w:type="spellStart"/>
      <w:r>
        <w:t>Cmaps</w:t>
      </w:r>
      <w:proofErr w:type="spellEnd"/>
      <w:r>
        <w:t xml:space="preserve"> Tools” nos ayudará a conseguir los objetivos </w:t>
      </w:r>
      <w:r w:rsidR="00950F33">
        <w:t>anteriormente citados para los contenidos de nuestra área.</w:t>
      </w:r>
    </w:p>
    <w:p w:rsidR="00950F33" w:rsidRDefault="00950F33"/>
    <w:p w:rsidR="00372968" w:rsidRPr="00372968" w:rsidRDefault="00372968">
      <w:pPr>
        <w:rPr>
          <w:i/>
        </w:rPr>
      </w:pPr>
      <w:r w:rsidRPr="00372968">
        <w:rPr>
          <w:i/>
        </w:rPr>
        <w:t xml:space="preserve"> “</w:t>
      </w:r>
      <w:proofErr w:type="gramStart"/>
      <w:r w:rsidRPr="00372968">
        <w:rPr>
          <w:i/>
        </w:rPr>
        <w:t>¿ Cómo</w:t>
      </w:r>
      <w:proofErr w:type="gramEnd"/>
      <w:r w:rsidRPr="00372968">
        <w:rPr>
          <w:i/>
        </w:rPr>
        <w:t xml:space="preserve"> utilizar los mapas conceptuales en Educación Física?”</w:t>
      </w:r>
    </w:p>
    <w:p w:rsidR="00EA5E78" w:rsidRDefault="00EA5E78">
      <w:r>
        <w:t xml:space="preserve">Los mapas conceptuales en EF los utilizaremos de manera similar </w:t>
      </w:r>
      <w:proofErr w:type="gramStart"/>
      <w:r>
        <w:t>a el</w:t>
      </w:r>
      <w:proofErr w:type="gramEnd"/>
      <w:r>
        <w:t xml:space="preserve"> resto de áreas, si bien, muchos de los conceptos presentados tendrán una utilidad práctica e inmediata debido al carácter procedimental de dicha área.</w:t>
      </w:r>
    </w:p>
    <w:p w:rsidR="00EA5E78" w:rsidRDefault="00EA5E78"/>
    <w:p w:rsidR="00EA5E78" w:rsidRDefault="00EA5E78">
      <w:r>
        <w:t>Así, su utilización se realizará en 2 fases:</w:t>
      </w:r>
    </w:p>
    <w:p w:rsidR="008A6654" w:rsidRDefault="008A6654"/>
    <w:p w:rsidR="00EA5E78" w:rsidRPr="008A6654" w:rsidRDefault="00EA5E78" w:rsidP="00EA5E78">
      <w:pPr>
        <w:pStyle w:val="Prrafodelista"/>
        <w:numPr>
          <w:ilvl w:val="0"/>
          <w:numId w:val="1"/>
        </w:numPr>
        <w:rPr>
          <w:b/>
        </w:rPr>
      </w:pPr>
      <w:r w:rsidRPr="008A6654">
        <w:rPr>
          <w:b/>
        </w:rPr>
        <w:t>Fase I</w:t>
      </w:r>
    </w:p>
    <w:p w:rsidR="00EA5E78" w:rsidRDefault="00EA5E78" w:rsidP="00EA5E78">
      <w:r>
        <w:t>El profesor presentará la información utilizando dichos mapas en la pizarra digital, para ir desglosando y explicando la información de manera jerarquizada, haciendo hincapié en los conceptos más relevantes, las relaciones entre ellos</w:t>
      </w:r>
      <w:r w:rsidR="008A6654">
        <w:t xml:space="preserve"> y</w:t>
      </w:r>
      <w:r>
        <w:t xml:space="preserve"> </w:t>
      </w:r>
      <w:r w:rsidR="008A6654">
        <w:t xml:space="preserve"> </w:t>
      </w:r>
      <w:r>
        <w:t>la presentación gráfica ayudado por imágenes y vídeos</w:t>
      </w:r>
      <w:r w:rsidR="008A6654">
        <w:t xml:space="preserve">. </w:t>
      </w:r>
    </w:p>
    <w:p w:rsidR="008A6654" w:rsidRDefault="008A6654" w:rsidP="00EA5E78"/>
    <w:p w:rsidR="008A6654" w:rsidRDefault="008A6654" w:rsidP="00EA5E78">
      <w:r>
        <w:t>Durante esta fase también se les proporcionará a los alumnos mapas conceptuales mudos para que ellos los rellenen, al principio ayudándose del mapa original y posteriormente utilizando dicho mapa mudo como herramienta de evaluación, se le dará el mapa y el alumno tendrá que rellenar los globos sin ayuda.</w:t>
      </w:r>
    </w:p>
    <w:p w:rsidR="008A6654" w:rsidRDefault="008A6654" w:rsidP="00EA5E78"/>
    <w:p w:rsidR="008A6654" w:rsidRDefault="008A6654" w:rsidP="00EA5E78">
      <w:r>
        <w:t>El objetivo de dicha fase será doble, por una parte presentar la información y por otra que los alumnos vayan interiorizando dicha metodología como técnica propia de estudio.</w:t>
      </w:r>
    </w:p>
    <w:p w:rsidR="008A6654" w:rsidRDefault="008A6654" w:rsidP="00EA5E78"/>
    <w:p w:rsidR="008A6654" w:rsidRDefault="008A6654" w:rsidP="00EA5E78">
      <w:r>
        <w:t>A los alumnos de 1º ciclo se les presentará mediante dibujos, al ser mejor entendidos y poseer un mayor poder motivador.</w:t>
      </w:r>
    </w:p>
    <w:p w:rsidR="008A6654" w:rsidRDefault="008A6654" w:rsidP="00EA5E78"/>
    <w:p w:rsidR="008A6654" w:rsidRPr="008A6654" w:rsidRDefault="008A6654" w:rsidP="008A6654">
      <w:pPr>
        <w:pStyle w:val="Prrafodelista"/>
        <w:numPr>
          <w:ilvl w:val="0"/>
          <w:numId w:val="1"/>
        </w:numPr>
        <w:rPr>
          <w:b/>
        </w:rPr>
      </w:pPr>
      <w:r w:rsidRPr="008A6654">
        <w:rPr>
          <w:b/>
        </w:rPr>
        <w:t>Fase II</w:t>
      </w:r>
      <w:r>
        <w:rPr>
          <w:b/>
        </w:rPr>
        <w:t xml:space="preserve"> </w:t>
      </w:r>
      <w:r w:rsidRPr="008A6654">
        <w:t>(Alumnos de 3º ciclo principalmente)</w:t>
      </w:r>
    </w:p>
    <w:p w:rsidR="008A6654" w:rsidRDefault="008A6654" w:rsidP="008A6654">
      <w:r>
        <w:t>Realización de los mapas conceptuales por parte de los alumnos. Una vez concluida la fase I, los alumnos deberán realizar ellos mismos los mapas conceptuales, primero se les darán los mapas vacíos para que ellos busquen la información y los rellenen para posteriormente que ellos sepan crearlos por sí mismos desde el principio.</w:t>
      </w:r>
    </w:p>
    <w:p w:rsidR="008A6654" w:rsidRDefault="008A6654" w:rsidP="008A6654"/>
    <w:p w:rsidR="008A6654" w:rsidRPr="00B76981" w:rsidRDefault="00B76981" w:rsidP="008A6654">
      <w:pPr>
        <w:rPr>
          <w:b/>
        </w:rPr>
      </w:pPr>
      <w:r w:rsidRPr="00B76981">
        <w:rPr>
          <w:b/>
        </w:rPr>
        <w:t>NOTAS</w:t>
      </w:r>
    </w:p>
    <w:p w:rsidR="00B76981" w:rsidRDefault="00B76981" w:rsidP="008A6654"/>
    <w:p w:rsidR="00B76981" w:rsidRDefault="00B76981" w:rsidP="00B76981">
      <w:pPr>
        <w:pStyle w:val="Prrafodelista"/>
        <w:numPr>
          <w:ilvl w:val="0"/>
          <w:numId w:val="1"/>
        </w:numPr>
      </w:pPr>
      <w:r>
        <w:t>Cada mapa conllevará una explicación de cómo será presentado a los alumnos.</w:t>
      </w:r>
    </w:p>
    <w:p w:rsidR="00B76981" w:rsidRDefault="00B76981" w:rsidP="00B76981">
      <w:pPr>
        <w:pStyle w:val="Prrafodelista"/>
        <w:numPr>
          <w:ilvl w:val="0"/>
          <w:numId w:val="1"/>
        </w:numPr>
      </w:pPr>
      <w:r>
        <w:t>Los mapas que realizarán los propios alumnos estarán relacionados fundamentalmente con los deportes tradicionales y populares.</w:t>
      </w:r>
    </w:p>
    <w:p w:rsidR="008A6654" w:rsidRDefault="008A6654" w:rsidP="008A6654"/>
    <w:p w:rsidR="00372968" w:rsidRPr="005A7BB4" w:rsidRDefault="00372968"/>
    <w:p w:rsidR="005A7BB4" w:rsidRDefault="005A7BB4">
      <w:pPr>
        <w:rPr>
          <w:b/>
        </w:rPr>
      </w:pPr>
    </w:p>
    <w:p w:rsidR="005A7BB4" w:rsidRPr="005A7BB4" w:rsidRDefault="005A7BB4">
      <w:pPr>
        <w:rPr>
          <w:b/>
        </w:rPr>
      </w:pPr>
    </w:p>
    <w:sectPr w:rsidR="005A7BB4" w:rsidRPr="005A7BB4" w:rsidSect="00811C6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000E"/>
    <w:multiLevelType w:val="hybridMultilevel"/>
    <w:tmpl w:val="D85495C6"/>
    <w:lvl w:ilvl="0" w:tplc="C87260C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A7BB4"/>
    <w:rsid w:val="00372968"/>
    <w:rsid w:val="005A7BB4"/>
    <w:rsid w:val="006C0BF5"/>
    <w:rsid w:val="00811C6C"/>
    <w:rsid w:val="008A6654"/>
    <w:rsid w:val="00950F33"/>
    <w:rsid w:val="00B76981"/>
    <w:rsid w:val="00EA0A1C"/>
    <w:rsid w:val="00EA5E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6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5E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676</Words>
  <Characters>3718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2014-02-15T08:18:00Z</dcterms:created>
  <dcterms:modified xsi:type="dcterms:W3CDTF">2014-02-15T09:00:00Z</dcterms:modified>
</cp:coreProperties>
</file>