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A3EF" w14:textId="77777777" w:rsidR="00B138F8" w:rsidRPr="00B138F8" w:rsidRDefault="00B138F8" w:rsidP="00B138F8">
      <w:pPr>
        <w:jc w:val="center"/>
        <w:rPr>
          <w:rFonts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38F8">
        <w:rPr>
          <w:rFonts w:cs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SISTEMA OPERATIVO</w:t>
      </w:r>
    </w:p>
    <w:p w14:paraId="5C8BDB4B" w14:textId="3443642C" w:rsidR="00B138F8" w:rsidRPr="00B138F8" w:rsidRDefault="00417B18" w:rsidP="00B138F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Para Ballester un SO es </w:t>
      </w:r>
      <w:r w:rsidR="00B138F8" w:rsidRPr="00B138F8">
        <w:rPr>
          <w:rFonts w:cs="Times New Roman"/>
          <w:szCs w:val="24"/>
        </w:rPr>
        <w:t>“Quien se encarga de acceder físicamente a los ficheros, y por tanto, quien ejecuta las operaciones de recuperación y actualización de ficheros es el sistema operativo” (Ballester, 2006, pág.131).</w:t>
      </w:r>
    </w:p>
    <w:p w14:paraId="34DA0EE9" w14:textId="77777777" w:rsidR="008F3FEF" w:rsidRDefault="00417B18"/>
    <w:sectPr w:rsidR="008F3FEF" w:rsidSect="00C649D2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F8"/>
    <w:rsid w:val="00417B18"/>
    <w:rsid w:val="00883DD0"/>
    <w:rsid w:val="009A215F"/>
    <w:rsid w:val="00B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44B0"/>
  <w15:chartTrackingRefBased/>
  <w15:docId w15:val="{1CEB348F-2186-4FC0-B6D3-B2D1D94C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8F8"/>
    <w:pPr>
      <w:spacing w:after="200"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PATINO;ERIC JOSE FARIAS PATIÑO</dc:creator>
  <cp:keywords/>
  <dc:description/>
  <cp:lastModifiedBy>ALEXIS FARIAS PATINO</cp:lastModifiedBy>
  <cp:revision>2</cp:revision>
  <dcterms:created xsi:type="dcterms:W3CDTF">2023-02-26T04:24:00Z</dcterms:created>
  <dcterms:modified xsi:type="dcterms:W3CDTF">2023-03-28T09:31:00Z</dcterms:modified>
</cp:coreProperties>
</file>