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045F" w14:textId="77777777" w:rsidR="000165E4" w:rsidRDefault="000165E4" w:rsidP="000165E4">
      <w:r>
        <w:t>Los aparatos de elevación son empleados para levantar cargas pesadas del piso (acorde a la carga máxima definida para cada equipo) y transportarlas por distancias limitadas.</w:t>
      </w:r>
    </w:p>
    <w:p w14:paraId="54C05B9E" w14:textId="77777777" w:rsidR="000165E4" w:rsidRDefault="000165E4" w:rsidP="000165E4">
      <w:r>
        <w:t>Hacen parte de este grupo las grúas, las cuales son el equipo de elevación de uso más generalizado, pero también se incluyen aquí los ascensores, elevadores, escaleras mecánicas y teleféricos. Estos últimos están enfocados principalmente al transporte de personas, y no tanto de cargas o materiales, por lo cual no son incluidos en esta sección.</w:t>
      </w:r>
    </w:p>
    <w:p w14:paraId="5886FDB7" w14:textId="77777777" w:rsidR="000165E4" w:rsidRDefault="000165E4" w:rsidP="000165E4">
      <w:r>
        <w:t>Por definición, una grúa es un equipo provisto de un eje vertical giratorio y un brazo móvil con poleas (una o más), que gracias a la ventaja mecánica que estos crean, permite mover cargas de pesos variados.</w:t>
      </w:r>
    </w:p>
    <w:p w14:paraId="23E62752" w14:textId="64764555" w:rsidR="00485CF1" w:rsidRDefault="000165E4" w:rsidP="000165E4">
      <w:r>
        <w:t>Existen diferentes tipos de grúas adaptadas a diferentes propósitos. Es posible encontrar desde pequeñas grúas de horca en un taller industrial, torres grúas en proyectos de construcción y grúas portuarias para mover contenedores en puertos. En general, es posible identificar tres tipos de grúas:</w:t>
      </w:r>
    </w:p>
    <w:p w14:paraId="7147D8AE" w14:textId="58AA6117" w:rsidR="000165E4" w:rsidRDefault="000165E4" w:rsidP="000165E4">
      <w:pPr>
        <w:pStyle w:val="Prrafodelista"/>
        <w:numPr>
          <w:ilvl w:val="0"/>
          <w:numId w:val="1"/>
        </w:numPr>
      </w:pPr>
      <w:r w:rsidRPr="000165E4">
        <w:t>Grúas fijas, en las cuales el pie se encuentra sostenido en el piso o anclado a una pared.</w:t>
      </w:r>
    </w:p>
    <w:p w14:paraId="215A9876" w14:textId="5C15363D" w:rsidR="000165E4" w:rsidRDefault="000165E4" w:rsidP="000165E4">
      <w:pPr>
        <w:pStyle w:val="Prrafodelista"/>
        <w:numPr>
          <w:ilvl w:val="0"/>
          <w:numId w:val="1"/>
        </w:numPr>
      </w:pPr>
      <w:r w:rsidRPr="000165E4">
        <w:t>Grúas de techo, con rieles ubicados en el techo.</w:t>
      </w:r>
    </w:p>
    <w:p w14:paraId="78F5331F" w14:textId="19F07632" w:rsidR="000165E4" w:rsidRDefault="000165E4" w:rsidP="000165E4">
      <w:pPr>
        <w:pStyle w:val="Prrafodelista"/>
        <w:numPr>
          <w:ilvl w:val="0"/>
          <w:numId w:val="1"/>
        </w:numPr>
      </w:pPr>
      <w:r w:rsidRPr="000165E4">
        <w:t>Grúas móviles, que poseen una base con ruedas que permite su desplazamiento.</w:t>
      </w:r>
    </w:p>
    <w:p w14:paraId="4B89BC06" w14:textId="77777777" w:rsidR="000165E4" w:rsidRDefault="000165E4" w:rsidP="000165E4"/>
    <w:p w14:paraId="6055709E" w14:textId="30B5DA70" w:rsidR="000165E4" w:rsidRDefault="000165E4" w:rsidP="000165E4">
      <w:r w:rsidRPr="000165E4">
        <w:t>Pueden encontrarse también otras clasificaciones, entre las que se incluyen:</w:t>
      </w:r>
    </w:p>
    <w:p w14:paraId="3EBBD3A0" w14:textId="29A961B3" w:rsidR="000165E4" w:rsidRDefault="000165E4" w:rsidP="000165E4">
      <w:pPr>
        <w:pStyle w:val="Prrafodelista"/>
        <w:numPr>
          <w:ilvl w:val="0"/>
          <w:numId w:val="2"/>
        </w:numPr>
      </w:pPr>
      <w:r w:rsidRPr="000165E4">
        <w:rPr>
          <w:b/>
          <w:bCs/>
        </w:rPr>
        <w:t>Según la base donde está montada:</w:t>
      </w:r>
      <w:r w:rsidRPr="000165E4">
        <w:t xml:space="preserve"> sobre ruedas (ordinarias y todo terreno), camión comercial, orugas o cadena, vagón o locomotora, o mástil (para servicio pesado).</w:t>
      </w:r>
    </w:p>
    <w:p w14:paraId="7D9FDC7B" w14:textId="03044013" w:rsidR="000165E4" w:rsidRDefault="000165E4" w:rsidP="000165E4">
      <w:pPr>
        <w:pStyle w:val="Prrafodelista"/>
        <w:numPr>
          <w:ilvl w:val="0"/>
          <w:numId w:val="2"/>
        </w:numPr>
      </w:pPr>
      <w:r w:rsidRPr="000165E4">
        <w:rPr>
          <w:b/>
          <w:bCs/>
        </w:rPr>
        <w:t>Según su estructura:</w:t>
      </w:r>
      <w:r w:rsidRPr="000165E4">
        <w:t xml:space="preserve"> giratoria (torna mesa), pluma giratoria, pluma fija o grúa articulada (Graña y Montero, 2020).</w:t>
      </w:r>
    </w:p>
    <w:p w14:paraId="011C6B89" w14:textId="6BF15E07" w:rsidR="000165E4" w:rsidRDefault="000165E4" w:rsidP="000165E4">
      <w:pPr>
        <w:pStyle w:val="Prrafodelista"/>
        <w:numPr>
          <w:ilvl w:val="0"/>
          <w:numId w:val="2"/>
        </w:numPr>
      </w:pPr>
      <w:r w:rsidRPr="000165E4">
        <w:rPr>
          <w:b/>
          <w:bCs/>
        </w:rPr>
        <w:t>Según los tipos de plumas:</w:t>
      </w:r>
      <w:r w:rsidRPr="000165E4">
        <w:t xml:space="preserve"> longitud fija, celosía, telescópica o sobre mástil (Graña y Montero, 2020).</w:t>
      </w:r>
    </w:p>
    <w:sectPr w:rsidR="000165E4" w:rsidSect="000165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91C"/>
    <w:multiLevelType w:val="hybridMultilevel"/>
    <w:tmpl w:val="4A1EC3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03094"/>
    <w:multiLevelType w:val="hybridMultilevel"/>
    <w:tmpl w:val="C0507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174921">
    <w:abstractNumId w:val="1"/>
  </w:num>
  <w:num w:numId="2" w16cid:durableId="54888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E4"/>
    <w:rsid w:val="000165E4"/>
    <w:rsid w:val="00485CF1"/>
    <w:rsid w:val="007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101F"/>
  <w15:chartTrackingRefBased/>
  <w15:docId w15:val="{1D68F2EC-871D-434C-BA40-D8DAC1AF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2023-05-21T23:53:00Z</dcterms:created>
  <dcterms:modified xsi:type="dcterms:W3CDTF">2023-05-21T23:57:00Z</dcterms:modified>
</cp:coreProperties>
</file>