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B44A" w14:textId="5CA81BD5" w:rsidR="007B7087" w:rsidRDefault="00147D48" w:rsidP="00147D48">
      <w:pPr>
        <w:jc w:val="center"/>
        <w:rPr>
          <w:rFonts w:ascii="Britannic Bold" w:hAnsi="Britannic Bold"/>
          <w:sz w:val="56"/>
          <w:szCs w:val="56"/>
        </w:rPr>
      </w:pPr>
      <w:r w:rsidRPr="00147D48">
        <w:rPr>
          <w:rFonts w:ascii="Britannic Bold" w:hAnsi="Britannic Bold"/>
          <w:sz w:val="56"/>
          <w:szCs w:val="56"/>
        </w:rPr>
        <w:t>CENTRO DE BACHILLERATO TECNOLOGICO INDUSTRIAL Y DE SERVICIOS No. 205</w:t>
      </w:r>
      <w:r>
        <w:rPr>
          <w:rFonts w:ascii="Britannic Bold" w:hAnsi="Britannic Bold"/>
          <w:sz w:val="56"/>
          <w:szCs w:val="56"/>
        </w:rPr>
        <w:t>.</w:t>
      </w:r>
    </w:p>
    <w:p w14:paraId="510B1B04" w14:textId="6A0A64D1" w:rsidR="00147D48" w:rsidRDefault="00147D48" w:rsidP="00147D48">
      <w:pPr>
        <w:rPr>
          <w:rFonts w:ascii="Britannic Bold" w:hAnsi="Britannic Bold"/>
          <w:sz w:val="44"/>
          <w:szCs w:val="44"/>
        </w:rPr>
      </w:pPr>
      <w:r w:rsidRPr="00147D48">
        <w:rPr>
          <w:rFonts w:ascii="Britannic Bold" w:hAnsi="Britannic Bold"/>
          <w:sz w:val="44"/>
          <w:szCs w:val="44"/>
        </w:rPr>
        <w:t>GRADO:</w:t>
      </w:r>
      <w:r>
        <w:rPr>
          <w:rFonts w:ascii="Britannic Bold" w:hAnsi="Britannic Bold"/>
          <w:sz w:val="44"/>
          <w:szCs w:val="44"/>
        </w:rPr>
        <w:t xml:space="preserve"> 3°                                 GRUPO: “L”</w:t>
      </w:r>
    </w:p>
    <w:p w14:paraId="4B847794" w14:textId="77777777" w:rsidR="00147D48" w:rsidRDefault="00147D48" w:rsidP="00147D48">
      <w:pPr>
        <w:rPr>
          <w:rFonts w:ascii="Britannic Bold" w:hAnsi="Britannic Bold"/>
          <w:sz w:val="44"/>
          <w:szCs w:val="44"/>
        </w:rPr>
      </w:pPr>
    </w:p>
    <w:p w14:paraId="15DBAE1D" w14:textId="6D4BF922" w:rsidR="00147D48" w:rsidRDefault="00147D48" w:rsidP="00147D48">
      <w:pPr>
        <w:jc w:val="center"/>
        <w:rPr>
          <w:rFonts w:ascii="Britannic Bold" w:hAnsi="Britannic Bold"/>
          <w:color w:val="FF0000"/>
          <w:sz w:val="44"/>
          <w:szCs w:val="44"/>
        </w:rPr>
      </w:pPr>
      <w:r>
        <w:rPr>
          <w:rFonts w:ascii="Britannic Bold" w:hAnsi="Britannic Bold"/>
          <w:color w:val="FF0000"/>
          <w:sz w:val="44"/>
          <w:szCs w:val="44"/>
        </w:rPr>
        <w:t>GEOMETRIA ANALITICA – SEGUNDO PARCIAL</w:t>
      </w:r>
    </w:p>
    <w:p w14:paraId="0A621EDF" w14:textId="6A87BEA7" w:rsidR="00147D48" w:rsidRDefault="00147D48" w:rsidP="00147D48">
      <w:pPr>
        <w:jc w:val="center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>EQUIPO No.1</w:t>
      </w:r>
    </w:p>
    <w:p w14:paraId="36E864C9" w14:textId="40CDCD7D" w:rsidR="00147D48" w:rsidRDefault="00147D48" w:rsidP="00147D48">
      <w:pPr>
        <w:jc w:val="center"/>
        <w:rPr>
          <w:rFonts w:ascii="Britannic Bold" w:hAnsi="Britannic Bold"/>
          <w:sz w:val="36"/>
          <w:szCs w:val="36"/>
        </w:rPr>
      </w:pPr>
      <w:r w:rsidRPr="00147D48">
        <w:rPr>
          <w:rFonts w:ascii="Britannic Bold" w:hAnsi="Britannic Bold"/>
          <w:sz w:val="36"/>
          <w:szCs w:val="36"/>
        </w:rPr>
        <w:t>INTEGRANTES:</w:t>
      </w:r>
    </w:p>
    <w:p w14:paraId="528DD61A" w14:textId="77777777" w:rsidR="00147D48" w:rsidRDefault="00147D48" w:rsidP="00147D48">
      <w:pPr>
        <w:jc w:val="center"/>
        <w:rPr>
          <w:rFonts w:ascii="Britannic Bold" w:hAnsi="Britannic Bold"/>
          <w:sz w:val="36"/>
          <w:szCs w:val="36"/>
        </w:rPr>
      </w:pPr>
    </w:p>
    <w:p w14:paraId="6A6BA11E" w14:textId="21E98190" w:rsidR="00147D48" w:rsidRDefault="00147D48" w:rsidP="00147D48">
      <w:pPr>
        <w:jc w:val="center"/>
        <w:rPr>
          <w:rFonts w:ascii="Britannic Bold" w:hAnsi="Britannic Bold"/>
          <w:sz w:val="44"/>
          <w:szCs w:val="44"/>
        </w:rPr>
      </w:pPr>
      <w:r w:rsidRPr="00147D48">
        <w:rPr>
          <w:rFonts w:ascii="Britannic Bold" w:hAnsi="Britannic Bold"/>
          <w:sz w:val="44"/>
          <w:szCs w:val="44"/>
        </w:rPr>
        <w:t>JOSE RICARDO RUIZ ROSAS.</w:t>
      </w:r>
    </w:p>
    <w:p w14:paraId="22408465" w14:textId="77777777" w:rsidR="00147D48" w:rsidRPr="00147D48" w:rsidRDefault="00147D48" w:rsidP="00147D48">
      <w:pPr>
        <w:jc w:val="center"/>
        <w:rPr>
          <w:rFonts w:ascii="Britannic Bold" w:hAnsi="Britannic Bold"/>
          <w:sz w:val="10"/>
          <w:szCs w:val="10"/>
        </w:rPr>
      </w:pPr>
    </w:p>
    <w:p w14:paraId="1E2C40DA" w14:textId="1AE4ACD2" w:rsidR="00147D48" w:rsidRDefault="00147D48" w:rsidP="00147D48">
      <w:pPr>
        <w:jc w:val="center"/>
        <w:rPr>
          <w:rFonts w:ascii="Britannic Bold" w:hAnsi="Britannic Bold"/>
          <w:sz w:val="44"/>
          <w:szCs w:val="44"/>
        </w:rPr>
      </w:pPr>
      <w:r w:rsidRPr="00147D48">
        <w:rPr>
          <w:rFonts w:ascii="Britannic Bold" w:hAnsi="Britannic Bold"/>
          <w:sz w:val="44"/>
          <w:szCs w:val="44"/>
        </w:rPr>
        <w:t>ANDRES CRUZ GUZMAN.</w:t>
      </w:r>
    </w:p>
    <w:p w14:paraId="1C70B2DC" w14:textId="77777777" w:rsidR="00147D48" w:rsidRPr="00147D48" w:rsidRDefault="00147D48" w:rsidP="00147D48">
      <w:pPr>
        <w:jc w:val="center"/>
        <w:rPr>
          <w:rFonts w:ascii="Britannic Bold" w:hAnsi="Britannic Bold"/>
          <w:sz w:val="10"/>
          <w:szCs w:val="10"/>
        </w:rPr>
      </w:pPr>
    </w:p>
    <w:p w14:paraId="1D70039C" w14:textId="51C6C43D" w:rsidR="00147D48" w:rsidRDefault="00147D48" w:rsidP="00147D48">
      <w:pPr>
        <w:jc w:val="center"/>
        <w:rPr>
          <w:rFonts w:ascii="Britannic Bold" w:hAnsi="Britannic Bold"/>
          <w:sz w:val="44"/>
          <w:szCs w:val="44"/>
        </w:rPr>
      </w:pPr>
      <w:r w:rsidRPr="00147D48">
        <w:rPr>
          <w:rFonts w:ascii="Britannic Bold" w:hAnsi="Britannic Bold"/>
          <w:sz w:val="44"/>
          <w:szCs w:val="44"/>
        </w:rPr>
        <w:t xml:space="preserve">ABIMAEL SÁNCHEZ </w:t>
      </w:r>
      <w:proofErr w:type="spellStart"/>
      <w:r w:rsidRPr="00147D48">
        <w:rPr>
          <w:rFonts w:ascii="Britannic Bold" w:hAnsi="Britannic Bold"/>
          <w:sz w:val="44"/>
          <w:szCs w:val="44"/>
        </w:rPr>
        <w:t>SÁNCHEZ</w:t>
      </w:r>
      <w:proofErr w:type="spellEnd"/>
      <w:r w:rsidRPr="00147D48">
        <w:rPr>
          <w:rFonts w:ascii="Britannic Bold" w:hAnsi="Britannic Bold"/>
          <w:sz w:val="44"/>
          <w:szCs w:val="44"/>
        </w:rPr>
        <w:t>.</w:t>
      </w:r>
    </w:p>
    <w:p w14:paraId="1884F586" w14:textId="77777777" w:rsidR="00147D48" w:rsidRPr="00147D48" w:rsidRDefault="00147D48" w:rsidP="00147D48">
      <w:pPr>
        <w:jc w:val="center"/>
        <w:rPr>
          <w:rFonts w:ascii="Britannic Bold" w:hAnsi="Britannic Bold"/>
          <w:sz w:val="10"/>
          <w:szCs w:val="10"/>
        </w:rPr>
      </w:pPr>
    </w:p>
    <w:p w14:paraId="0FD156F6" w14:textId="51632ABB" w:rsidR="00147D48" w:rsidRDefault="00147D48" w:rsidP="00147D48">
      <w:pPr>
        <w:jc w:val="center"/>
        <w:rPr>
          <w:rFonts w:ascii="Britannic Bold" w:hAnsi="Britannic Bold"/>
          <w:sz w:val="44"/>
          <w:szCs w:val="44"/>
        </w:rPr>
      </w:pPr>
      <w:r w:rsidRPr="00147D48">
        <w:rPr>
          <w:rFonts w:ascii="Britannic Bold" w:hAnsi="Britannic Bold"/>
          <w:sz w:val="44"/>
          <w:szCs w:val="44"/>
        </w:rPr>
        <w:t>RICARDO CABALLERO CRUZ.</w:t>
      </w:r>
    </w:p>
    <w:p w14:paraId="06F9A054" w14:textId="77777777" w:rsidR="00147D48" w:rsidRPr="00147D48" w:rsidRDefault="00147D48" w:rsidP="00147D48">
      <w:pPr>
        <w:jc w:val="center"/>
        <w:rPr>
          <w:rFonts w:ascii="Britannic Bold" w:hAnsi="Britannic Bold"/>
          <w:sz w:val="10"/>
          <w:szCs w:val="10"/>
        </w:rPr>
      </w:pPr>
    </w:p>
    <w:p w14:paraId="6E266BB8" w14:textId="646B2837" w:rsidR="00147D48" w:rsidRDefault="00147D48" w:rsidP="00147D48">
      <w:pPr>
        <w:jc w:val="center"/>
        <w:rPr>
          <w:rFonts w:ascii="Britannic Bold" w:hAnsi="Britannic Bold"/>
          <w:sz w:val="44"/>
          <w:szCs w:val="44"/>
        </w:rPr>
      </w:pPr>
      <w:r w:rsidRPr="00147D48">
        <w:rPr>
          <w:rFonts w:ascii="Britannic Bold" w:hAnsi="Britannic Bold"/>
          <w:sz w:val="44"/>
          <w:szCs w:val="44"/>
        </w:rPr>
        <w:t>ERIZAIR GONZALES MATEOS.</w:t>
      </w:r>
    </w:p>
    <w:p w14:paraId="5AA477F1" w14:textId="77777777" w:rsidR="00147D48" w:rsidRDefault="00147D48" w:rsidP="00147D48">
      <w:pPr>
        <w:jc w:val="center"/>
        <w:rPr>
          <w:rFonts w:ascii="Britannic Bold" w:hAnsi="Britannic Bold"/>
          <w:sz w:val="44"/>
          <w:szCs w:val="44"/>
        </w:rPr>
      </w:pPr>
    </w:p>
    <w:p w14:paraId="32F0B353" w14:textId="77777777" w:rsidR="00147D48" w:rsidRDefault="00147D48" w:rsidP="00147D48">
      <w:pPr>
        <w:jc w:val="center"/>
        <w:rPr>
          <w:rFonts w:ascii="Britannic Bold" w:hAnsi="Britannic Bold"/>
          <w:sz w:val="44"/>
          <w:szCs w:val="44"/>
        </w:rPr>
      </w:pPr>
    </w:p>
    <w:p w14:paraId="455C96EA" w14:textId="77777777" w:rsidR="00147D48" w:rsidRDefault="00147D48" w:rsidP="00147D48">
      <w:pPr>
        <w:rPr>
          <w:rFonts w:ascii="Britannic Bold" w:hAnsi="Britannic Bold"/>
          <w:sz w:val="16"/>
          <w:szCs w:val="16"/>
        </w:rPr>
      </w:pPr>
    </w:p>
    <w:p w14:paraId="20327DA4" w14:textId="3A936A77" w:rsidR="00147D48" w:rsidRPr="00E84B7B" w:rsidRDefault="00147D48" w:rsidP="00E84B7B">
      <w:pPr>
        <w:rPr>
          <w:rFonts w:ascii="Agency FB" w:hAnsi="Agency FB"/>
          <w:color w:val="3B3838" w:themeColor="background2" w:themeShade="40"/>
          <w:sz w:val="28"/>
          <w:szCs w:val="28"/>
        </w:rPr>
      </w:pPr>
      <w:r w:rsidRPr="00E84B7B">
        <w:rPr>
          <w:rFonts w:ascii="Agency FB" w:hAnsi="Agency FB"/>
          <w:color w:val="3B3838" w:themeColor="background2" w:themeShade="40"/>
          <w:sz w:val="28"/>
          <w:szCs w:val="28"/>
        </w:rPr>
        <w:t xml:space="preserve">Juchitán de Zaragoza, Oaxaca. </w:t>
      </w:r>
      <w:r w:rsidR="00E84B7B">
        <w:rPr>
          <w:rFonts w:ascii="Agency FB" w:hAnsi="Agency FB"/>
          <w:color w:val="3B3838" w:themeColor="background2" w:themeShade="40"/>
          <w:sz w:val="28"/>
          <w:szCs w:val="28"/>
        </w:rPr>
        <w:t xml:space="preserve">                           </w:t>
      </w:r>
      <w:r w:rsidRPr="00E84B7B">
        <w:rPr>
          <w:rFonts w:ascii="Agency FB" w:hAnsi="Agency FB"/>
          <w:color w:val="3B3838" w:themeColor="background2" w:themeShade="40"/>
          <w:sz w:val="28"/>
          <w:szCs w:val="28"/>
        </w:rPr>
        <w:t xml:space="preserve"> Fecha de entrega: </w:t>
      </w:r>
      <w:proofErr w:type="gramStart"/>
      <w:r w:rsidRPr="00E84B7B">
        <w:rPr>
          <w:rFonts w:ascii="Agency FB" w:hAnsi="Agency FB"/>
          <w:color w:val="3B3838" w:themeColor="background2" w:themeShade="40"/>
          <w:sz w:val="28"/>
          <w:szCs w:val="28"/>
        </w:rPr>
        <w:t>Miércoles</w:t>
      </w:r>
      <w:proofErr w:type="gramEnd"/>
      <w:r w:rsidRPr="00E84B7B">
        <w:rPr>
          <w:rFonts w:ascii="Agency FB" w:hAnsi="Agency FB"/>
          <w:color w:val="3B3838" w:themeColor="background2" w:themeShade="40"/>
          <w:sz w:val="28"/>
          <w:szCs w:val="28"/>
        </w:rPr>
        <w:t xml:space="preserve"> 25 de octubre de 2023</w:t>
      </w:r>
    </w:p>
    <w:sectPr w:rsidR="00147D48" w:rsidRPr="00E84B7B" w:rsidSect="00147D48">
      <w:pgSz w:w="12240" w:h="15840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F7908"/>
    <w:multiLevelType w:val="hybridMultilevel"/>
    <w:tmpl w:val="DD8022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4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48"/>
    <w:rsid w:val="00147D48"/>
    <w:rsid w:val="004F0D38"/>
    <w:rsid w:val="007B7087"/>
    <w:rsid w:val="00E8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2F12"/>
  <w15:docId w15:val="{A21A56FA-215A-4BCB-8BEC-E6385E1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Ruiz</dc:creator>
  <cp:keywords/>
  <dc:description/>
  <cp:lastModifiedBy>José Ruiz</cp:lastModifiedBy>
  <cp:revision>2</cp:revision>
  <dcterms:created xsi:type="dcterms:W3CDTF">2023-10-25T05:30:00Z</dcterms:created>
  <dcterms:modified xsi:type="dcterms:W3CDTF">2023-10-25T05:30:00Z</dcterms:modified>
</cp:coreProperties>
</file>